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46" w:rsidRPr="00140B9A" w:rsidRDefault="00F40886" w:rsidP="00140B9A">
      <w:pPr>
        <w:adjustRightInd w:val="0"/>
        <w:snapToGrid w:val="0"/>
        <w:spacing w:afterLines="25" w:after="78"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bookmarkStart w:id="0" w:name="_Hlk530665764"/>
      <w:r w:rsidRPr="00140B9A">
        <w:rPr>
          <w:rFonts w:eastAsia="华文中宋"/>
          <w:b/>
          <w:bCs/>
          <w:kern w:val="0"/>
          <w:sz w:val="44"/>
          <w:szCs w:val="44"/>
        </w:rPr>
        <w:t>中铁集装箱运输有限责任公司</w:t>
      </w:r>
      <w:bookmarkStart w:id="1" w:name="_GoBack"/>
      <w:bookmarkEnd w:id="1"/>
    </w:p>
    <w:p w:rsidR="00FD3146" w:rsidRPr="00140B9A" w:rsidRDefault="00F40886" w:rsidP="00140B9A">
      <w:pPr>
        <w:adjustRightInd w:val="0"/>
        <w:snapToGrid w:val="0"/>
        <w:spacing w:afterLines="25" w:after="78" w:line="560" w:lineRule="exact"/>
        <w:jc w:val="center"/>
        <w:rPr>
          <w:rFonts w:eastAsia="华文中宋"/>
          <w:b/>
          <w:sz w:val="44"/>
          <w:szCs w:val="44"/>
        </w:rPr>
      </w:pPr>
      <w:r w:rsidRPr="00140B9A">
        <w:rPr>
          <w:rFonts w:eastAsia="华文中宋"/>
          <w:b/>
          <w:bCs/>
          <w:kern w:val="0"/>
          <w:sz w:val="44"/>
          <w:szCs w:val="44"/>
        </w:rPr>
        <w:t>2019</w:t>
      </w:r>
      <w:r w:rsidRPr="00140B9A">
        <w:rPr>
          <w:rFonts w:eastAsia="华文中宋"/>
          <w:b/>
          <w:bCs/>
          <w:kern w:val="0"/>
          <w:sz w:val="44"/>
          <w:szCs w:val="44"/>
        </w:rPr>
        <w:t>年应届毕业生岗位需求情况表</w:t>
      </w:r>
    </w:p>
    <w:tbl>
      <w:tblPr>
        <w:tblW w:w="89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78"/>
        <w:gridCol w:w="706"/>
        <w:gridCol w:w="1013"/>
        <w:gridCol w:w="819"/>
        <w:gridCol w:w="908"/>
        <w:gridCol w:w="2505"/>
        <w:gridCol w:w="771"/>
      </w:tblGrid>
      <w:tr w:rsidR="00FD3146" w:rsidRPr="00140B9A" w:rsidTr="00140B9A">
        <w:trPr>
          <w:trHeight w:hRule="exact" w:val="102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岗位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代码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岗位名称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招聘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人数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所属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单位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工作地点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学历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要求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专业要求</w:t>
            </w:r>
          </w:p>
        </w:tc>
        <w:tc>
          <w:tcPr>
            <w:tcW w:w="771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40B9A">
              <w:rPr>
                <w:b/>
                <w:sz w:val="24"/>
              </w:rPr>
              <w:t>备注</w:t>
            </w:r>
          </w:p>
        </w:tc>
      </w:tr>
      <w:tr w:rsidR="00FD3146" w:rsidRPr="00140B9A" w:rsidTr="00140B9A">
        <w:trPr>
          <w:trHeight w:hRule="exact" w:val="1298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201901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国际联运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3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多联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北京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adjustRightInd w:val="0"/>
              <w:snapToGrid w:val="0"/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jc w:val="center"/>
            </w:pPr>
          </w:p>
        </w:tc>
      </w:tr>
      <w:tr w:rsidR="00FD3146" w:rsidRPr="00140B9A" w:rsidTr="00140B9A">
        <w:trPr>
          <w:trHeight w:hRule="exact" w:val="1416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201902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计划财务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多联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北京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adjustRightInd w:val="0"/>
              <w:snapToGrid w:val="0"/>
              <w:rPr>
                <w:szCs w:val="21"/>
              </w:rPr>
            </w:pPr>
            <w:r w:rsidRPr="00140B9A">
              <w:rPr>
                <w:szCs w:val="21"/>
              </w:rPr>
              <w:t>会计学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财务管理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金融学</w:t>
            </w:r>
          </w:p>
        </w:tc>
        <w:tc>
          <w:tcPr>
            <w:tcW w:w="771" w:type="dxa"/>
            <w:vAlign w:val="center"/>
          </w:tcPr>
          <w:p w:rsidR="00FD3146" w:rsidRPr="00140B9A" w:rsidRDefault="00F40886">
            <w:pPr>
              <w:jc w:val="center"/>
            </w:pPr>
            <w:r w:rsidRPr="00140B9A">
              <w:t>北京生源</w:t>
            </w:r>
          </w:p>
        </w:tc>
      </w:tr>
      <w:tr w:rsidR="00FD3146" w:rsidRPr="00140B9A" w:rsidTr="00140B9A">
        <w:trPr>
          <w:trHeight w:hRule="exact" w:val="1286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201903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4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北京</w:t>
            </w:r>
          </w:p>
          <w:p w:rsidR="00FD3146" w:rsidRPr="00140B9A" w:rsidRDefault="00F40886">
            <w:pPr>
              <w:jc w:val="center"/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北京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left"/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jc w:val="center"/>
            </w:pPr>
          </w:p>
        </w:tc>
      </w:tr>
      <w:tr w:rsidR="00FD3146" w:rsidRPr="00140B9A" w:rsidTr="00140B9A">
        <w:trPr>
          <w:trHeight w:hRule="exact" w:val="1397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201904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北京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分公司石家庄营运部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石家庄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1397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201905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沈阳分公司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沈阳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993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201906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信息管理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沈阳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沈阳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计算机科学与技术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电子信息工程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</w:p>
        </w:tc>
      </w:tr>
      <w:tr w:rsidR="00FD3146" w:rsidRPr="00140B9A" w:rsidTr="00140B9A">
        <w:trPr>
          <w:trHeight w:hRule="exact" w:val="1274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201907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太原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太原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1276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201908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  <w:p w:rsidR="00A37BFA" w:rsidRPr="00140B9A" w:rsidRDefault="00A37BFA" w:rsidP="00A37BFA">
            <w:pPr>
              <w:rPr>
                <w:szCs w:val="21"/>
              </w:rPr>
            </w:pPr>
          </w:p>
          <w:p w:rsidR="00A37BFA" w:rsidRPr="00140B9A" w:rsidRDefault="00A37BFA" w:rsidP="00A37BFA">
            <w:pPr>
              <w:rPr>
                <w:szCs w:val="21"/>
              </w:rPr>
            </w:pPr>
          </w:p>
          <w:p w:rsidR="00A37BFA" w:rsidRPr="00140B9A" w:rsidRDefault="00A37BFA" w:rsidP="00A37BFA">
            <w:pPr>
              <w:rPr>
                <w:szCs w:val="21"/>
              </w:rPr>
            </w:pPr>
          </w:p>
          <w:p w:rsidR="00A37BFA" w:rsidRPr="00140B9A" w:rsidRDefault="00A37BFA" w:rsidP="00A37BFA">
            <w:pPr>
              <w:rPr>
                <w:szCs w:val="21"/>
              </w:rPr>
            </w:pPr>
          </w:p>
          <w:p w:rsidR="00A37BFA" w:rsidRPr="00140B9A" w:rsidRDefault="00A37BFA" w:rsidP="00A37BFA">
            <w:pPr>
              <w:rPr>
                <w:szCs w:val="21"/>
              </w:rPr>
            </w:pPr>
          </w:p>
          <w:p w:rsidR="00A37BFA" w:rsidRPr="00140B9A" w:rsidRDefault="00A37BFA" w:rsidP="00A37BFA">
            <w:pPr>
              <w:rPr>
                <w:szCs w:val="21"/>
              </w:rPr>
            </w:pPr>
          </w:p>
          <w:p w:rsidR="00A37BFA" w:rsidRPr="00140B9A" w:rsidRDefault="00A37BFA" w:rsidP="00A37BFA">
            <w:pPr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呼和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浩特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呼和浩特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adjustRightInd w:val="0"/>
              <w:snapToGrid w:val="0"/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lastRenderedPageBreak/>
              <w:t>201909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郑州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郑州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1154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201910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140B9A">
              <w:rPr>
                <w:szCs w:val="21"/>
              </w:rPr>
              <w:t>箱布管理</w:t>
            </w:r>
            <w:proofErr w:type="gramEnd"/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郑州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郑州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机械工程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机械设计制造及其自动化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1013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201911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计划财务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武汉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武汉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会计学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财务管理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金融学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201912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计划财务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西安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西安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adjustRightInd w:val="0"/>
              <w:snapToGrid w:val="0"/>
              <w:rPr>
                <w:szCs w:val="21"/>
              </w:rPr>
            </w:pPr>
            <w:r w:rsidRPr="00140B9A">
              <w:rPr>
                <w:szCs w:val="21"/>
              </w:rPr>
              <w:t>会计学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财务管理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金融学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201913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济南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济南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201914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140B9A">
              <w:rPr>
                <w:szCs w:val="21"/>
              </w:rPr>
              <w:t>箱布管理</w:t>
            </w:r>
            <w:proofErr w:type="gramEnd"/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济南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济南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机械工程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机械设计制造及其自动化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201915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南昌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南昌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201916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广州</w:t>
            </w:r>
          </w:p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广州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201917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南宁</w:t>
            </w:r>
            <w:r w:rsidRPr="00140B9A">
              <w:rPr>
                <w:szCs w:val="21"/>
              </w:rPr>
              <w:t xml:space="preserve"> 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南宁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201918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成都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成都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1344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201919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国际联运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成都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成都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英语</w:t>
            </w:r>
          </w:p>
        </w:tc>
        <w:tc>
          <w:tcPr>
            <w:tcW w:w="771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主修外语要求专业八级</w:t>
            </w: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201920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昆明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昆明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物流管理与工程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D3146" w:rsidRPr="00140B9A" w:rsidTr="00140B9A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201921</w:t>
            </w:r>
          </w:p>
        </w:tc>
        <w:tc>
          <w:tcPr>
            <w:tcW w:w="137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集装箱运输</w:t>
            </w:r>
          </w:p>
        </w:tc>
        <w:tc>
          <w:tcPr>
            <w:tcW w:w="706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1</w:t>
            </w:r>
          </w:p>
        </w:tc>
        <w:tc>
          <w:tcPr>
            <w:tcW w:w="1013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青藏</w:t>
            </w:r>
            <w:r w:rsidRPr="00140B9A">
              <w:rPr>
                <w:szCs w:val="21"/>
              </w:rPr>
              <w:t xml:space="preserve">  </w:t>
            </w:r>
            <w:r w:rsidRPr="00140B9A">
              <w:rPr>
                <w:szCs w:val="21"/>
              </w:rPr>
              <w:t>分公司</w:t>
            </w:r>
          </w:p>
        </w:tc>
        <w:tc>
          <w:tcPr>
            <w:tcW w:w="819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青藏</w:t>
            </w:r>
          </w:p>
        </w:tc>
        <w:tc>
          <w:tcPr>
            <w:tcW w:w="908" w:type="dxa"/>
            <w:vAlign w:val="center"/>
          </w:tcPr>
          <w:p w:rsidR="00FD3146" w:rsidRPr="00140B9A" w:rsidRDefault="00F40886">
            <w:pPr>
              <w:adjustRightInd w:val="0"/>
              <w:snapToGrid w:val="0"/>
              <w:jc w:val="center"/>
              <w:rPr>
                <w:szCs w:val="21"/>
              </w:rPr>
            </w:pPr>
            <w:r w:rsidRPr="00140B9A">
              <w:rPr>
                <w:szCs w:val="21"/>
              </w:rPr>
              <w:t>本科及以上</w:t>
            </w:r>
          </w:p>
        </w:tc>
        <w:tc>
          <w:tcPr>
            <w:tcW w:w="2505" w:type="dxa"/>
            <w:vAlign w:val="center"/>
          </w:tcPr>
          <w:p w:rsidR="00FD3146" w:rsidRPr="00140B9A" w:rsidRDefault="00F40886">
            <w:pPr>
              <w:rPr>
                <w:szCs w:val="21"/>
              </w:rPr>
            </w:pPr>
            <w:r w:rsidRPr="00140B9A">
              <w:rPr>
                <w:szCs w:val="21"/>
              </w:rPr>
              <w:t>交通运输</w:t>
            </w:r>
            <w:r w:rsidRPr="00140B9A">
              <w:rPr>
                <w:szCs w:val="21"/>
              </w:rPr>
              <w:t>/</w:t>
            </w:r>
            <w:r w:rsidRPr="00140B9A">
              <w:rPr>
                <w:szCs w:val="21"/>
              </w:rPr>
              <w:t>物流工程与管理</w:t>
            </w:r>
          </w:p>
        </w:tc>
        <w:tc>
          <w:tcPr>
            <w:tcW w:w="771" w:type="dxa"/>
            <w:vAlign w:val="center"/>
          </w:tcPr>
          <w:p w:rsidR="00FD3146" w:rsidRPr="00140B9A" w:rsidRDefault="00FD314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bookmarkEnd w:id="0"/>
    </w:tbl>
    <w:p w:rsidR="00FD3146" w:rsidRPr="00140B9A" w:rsidRDefault="00FD3146">
      <w:pPr>
        <w:rPr>
          <w:rFonts w:eastAsia="楷体_GB2312"/>
          <w:b/>
          <w:sz w:val="28"/>
          <w:szCs w:val="28"/>
        </w:rPr>
      </w:pPr>
    </w:p>
    <w:sectPr w:rsidR="00FD3146" w:rsidRPr="00140B9A" w:rsidSect="00A37BFA">
      <w:pgSz w:w="11906" w:h="16838"/>
      <w:pgMar w:top="2098" w:right="1474" w:bottom="1985" w:left="158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E7" w:rsidRDefault="00F205E7">
      <w:r>
        <w:separator/>
      </w:r>
    </w:p>
  </w:endnote>
  <w:endnote w:type="continuationSeparator" w:id="0">
    <w:p w:rsidR="00F205E7" w:rsidRDefault="00F2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E7" w:rsidRDefault="00F205E7">
      <w:r>
        <w:separator/>
      </w:r>
    </w:p>
  </w:footnote>
  <w:footnote w:type="continuationSeparator" w:id="0">
    <w:p w:rsidR="00F205E7" w:rsidRDefault="00F2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40B9A"/>
    <w:rsid w:val="00172A27"/>
    <w:rsid w:val="00A37BFA"/>
    <w:rsid w:val="00F205E7"/>
    <w:rsid w:val="00F40886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0870965-BFA9-4066-AD8F-BAB2036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styleId="a5">
    <w:name w:val="Hyperlink"/>
    <w:rPr>
      <w:strike w:val="0"/>
      <w:dstrike w:val="0"/>
      <w:color w:val="136EC2"/>
      <w:u w:val="singl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中铁集装箱运输有限责任公司</dc:title>
  <dc:subject/>
  <dc:creator>bonbon</dc:creator>
  <cp:keywords/>
  <dc:description/>
  <cp:lastModifiedBy>Zheng Mark</cp:lastModifiedBy>
  <cp:revision>4</cp:revision>
  <cp:lastPrinted>2018-10-24T08:21:00Z</cp:lastPrinted>
  <dcterms:created xsi:type="dcterms:W3CDTF">2018-11-20T08:22:00Z</dcterms:created>
  <dcterms:modified xsi:type="dcterms:W3CDTF">2018-11-22T08:03:00Z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